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1E" w:rsidRPr="000A101E" w:rsidRDefault="000A101E" w:rsidP="000A1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Zpracovala Ing. Dana Malá</w:t>
      </w:r>
      <w:bookmarkStart w:id="0" w:name="_GoBack"/>
      <w:bookmarkEnd w:id="0"/>
    </w:p>
    <w:p w:rsidR="00B47E6A" w:rsidRPr="00B47E6A" w:rsidRDefault="00EE34D5" w:rsidP="00B47E6A">
      <w:pPr>
        <w:jc w:val="center"/>
        <w:rPr>
          <w:b/>
          <w:sz w:val="72"/>
          <w:szCs w:val="72"/>
        </w:rPr>
      </w:pPr>
      <w:r w:rsidRPr="00B47E6A">
        <w:rPr>
          <w:b/>
          <w:sz w:val="72"/>
          <w:szCs w:val="72"/>
        </w:rPr>
        <w:t>Etická výchova</w:t>
      </w:r>
    </w:p>
    <w:p w:rsidR="00EE34D5" w:rsidRPr="00B47E6A" w:rsidRDefault="00EE34D5" w:rsidP="00B47E6A">
      <w:pPr>
        <w:jc w:val="center"/>
        <w:rPr>
          <w:b/>
          <w:sz w:val="36"/>
          <w:szCs w:val="36"/>
        </w:rPr>
      </w:pPr>
      <w:r w:rsidRPr="00B47E6A">
        <w:rPr>
          <w:b/>
          <w:sz w:val="36"/>
          <w:szCs w:val="36"/>
        </w:rPr>
        <w:t>Zamyšlení nad „ desaterem</w:t>
      </w:r>
      <w:r w:rsidR="00F17F30" w:rsidRPr="00B47E6A">
        <w:rPr>
          <w:b/>
          <w:sz w:val="36"/>
          <w:szCs w:val="36"/>
        </w:rPr>
        <w:t xml:space="preserve"> „ závažných soudů o tom, jak se chovat k dítěti.</w:t>
      </w:r>
    </w:p>
    <w:p w:rsidR="00F17F30" w:rsidRPr="00B47E6A" w:rsidRDefault="00F17F30" w:rsidP="00A541DC">
      <w:pPr>
        <w:rPr>
          <w:b/>
          <w:sz w:val="32"/>
          <w:szCs w:val="32"/>
        </w:rPr>
      </w:pPr>
      <w:r w:rsidRPr="00B47E6A">
        <w:rPr>
          <w:b/>
          <w:sz w:val="32"/>
          <w:szCs w:val="32"/>
        </w:rPr>
        <w:t>Když děti žijí s kritikou, učí se odsuzovat –</w:t>
      </w:r>
    </w:p>
    <w:p w:rsidR="00F17F30" w:rsidRDefault="00B47E6A" w:rsidP="00A541DC">
      <w:pPr>
        <w:rPr>
          <w:sz w:val="32"/>
          <w:szCs w:val="32"/>
        </w:rPr>
      </w:pPr>
      <w:r>
        <w:rPr>
          <w:sz w:val="32"/>
          <w:szCs w:val="32"/>
        </w:rPr>
        <w:t xml:space="preserve"> p</w:t>
      </w:r>
      <w:r w:rsidR="00A541DC">
        <w:rPr>
          <w:sz w:val="32"/>
          <w:szCs w:val="32"/>
        </w:rPr>
        <w:t xml:space="preserve">okud děti neustále kritizujeme, snižujeme </w:t>
      </w:r>
      <w:r w:rsidR="0073646F">
        <w:rPr>
          <w:sz w:val="32"/>
          <w:szCs w:val="32"/>
        </w:rPr>
        <w:t xml:space="preserve">jejich sebevědomí, nepodporujeme jejich růst v osobnost – odsuzovat se </w:t>
      </w:r>
      <w:r w:rsidR="00A541DC" w:rsidRPr="00A541DC">
        <w:rPr>
          <w:sz w:val="32"/>
          <w:szCs w:val="32"/>
        </w:rPr>
        <w:t>naučí i bez neustálé kritiky, ale dle svého úsudku.</w:t>
      </w:r>
    </w:p>
    <w:p w:rsidR="00A541DC" w:rsidRPr="00B47E6A" w:rsidRDefault="00A541DC" w:rsidP="0073646F">
      <w:pPr>
        <w:rPr>
          <w:b/>
          <w:sz w:val="32"/>
          <w:szCs w:val="32"/>
        </w:rPr>
      </w:pPr>
      <w:r w:rsidRPr="00B47E6A">
        <w:rPr>
          <w:b/>
          <w:sz w:val="32"/>
          <w:szCs w:val="32"/>
        </w:rPr>
        <w:t>Když</w:t>
      </w:r>
      <w:r w:rsidR="0073646F" w:rsidRPr="00B47E6A">
        <w:rPr>
          <w:b/>
          <w:sz w:val="32"/>
          <w:szCs w:val="32"/>
        </w:rPr>
        <w:t xml:space="preserve"> děti žijí s nepřátelstvím, učí se bojovat –</w:t>
      </w:r>
    </w:p>
    <w:p w:rsidR="0073646F" w:rsidRDefault="0073646F" w:rsidP="0073646F">
      <w:pPr>
        <w:rPr>
          <w:sz w:val="32"/>
          <w:szCs w:val="32"/>
        </w:rPr>
      </w:pPr>
      <w:r>
        <w:rPr>
          <w:sz w:val="32"/>
          <w:szCs w:val="32"/>
        </w:rPr>
        <w:t xml:space="preserve">co je to za život, když se děti stále setkávají s nepřátelstvím – silnější se třeba </w:t>
      </w:r>
      <w:r w:rsidR="00CE0F4D">
        <w:rPr>
          <w:sz w:val="32"/>
          <w:szCs w:val="32"/>
        </w:rPr>
        <w:t>zocelí, ale většina bude mít špatný základ pro svoje budoucí žití.</w:t>
      </w:r>
    </w:p>
    <w:p w:rsidR="006A2210" w:rsidRPr="00B47E6A" w:rsidRDefault="006A2210" w:rsidP="0073646F">
      <w:pPr>
        <w:rPr>
          <w:b/>
          <w:sz w:val="32"/>
          <w:szCs w:val="32"/>
        </w:rPr>
      </w:pPr>
      <w:r w:rsidRPr="00B47E6A">
        <w:rPr>
          <w:b/>
          <w:sz w:val="32"/>
          <w:szCs w:val="32"/>
        </w:rPr>
        <w:t>Když děti žijí s posměchem, učí se bázlivostí –</w:t>
      </w:r>
    </w:p>
    <w:p w:rsidR="00CE0F4D" w:rsidRDefault="00B47E6A" w:rsidP="0073646F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6A2210">
        <w:rPr>
          <w:sz w:val="32"/>
          <w:szCs w:val="32"/>
        </w:rPr>
        <w:t>ázlivost není v dnešním způsobu života vítána, posměch některé děti zažívají od okolí, ve škole i doma – ovšem každé dítě je individualita a s posměchem se vypořádává po svém,</w:t>
      </w:r>
      <w:r>
        <w:rPr>
          <w:sz w:val="32"/>
          <w:szCs w:val="32"/>
        </w:rPr>
        <w:t xml:space="preserve"> </w:t>
      </w:r>
      <w:r w:rsidR="006A2210">
        <w:rPr>
          <w:sz w:val="32"/>
          <w:szCs w:val="32"/>
        </w:rPr>
        <w:t>ale myslím, že bázlivost není to, co většina těchto dětí se naučí</w:t>
      </w:r>
      <w:r w:rsidR="00CE0F4D">
        <w:rPr>
          <w:sz w:val="32"/>
          <w:szCs w:val="32"/>
        </w:rPr>
        <w:t>, některé vede posměch ke rvavosti se životem.</w:t>
      </w:r>
    </w:p>
    <w:p w:rsidR="00C54506" w:rsidRPr="00A96CB7" w:rsidRDefault="00C34052" w:rsidP="00C54506">
      <w:pPr>
        <w:rPr>
          <w:b/>
          <w:sz w:val="32"/>
          <w:szCs w:val="32"/>
        </w:rPr>
      </w:pPr>
      <w:r w:rsidRPr="00A96CB7">
        <w:rPr>
          <w:b/>
          <w:sz w:val="32"/>
          <w:szCs w:val="32"/>
        </w:rPr>
        <w:t>Když děti žijí se zahanbením, učí se provinilosti –</w:t>
      </w:r>
    </w:p>
    <w:p w:rsidR="00D651D2" w:rsidRDefault="00A96CB7" w:rsidP="00C545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="00C34052" w:rsidRPr="00C54506">
        <w:rPr>
          <w:sz w:val="32"/>
          <w:szCs w:val="32"/>
        </w:rPr>
        <w:t>louhodobý  pocit</w:t>
      </w:r>
      <w:proofErr w:type="gramEnd"/>
      <w:r w:rsidR="00C34052" w:rsidRPr="00C54506">
        <w:rPr>
          <w:sz w:val="32"/>
          <w:szCs w:val="32"/>
        </w:rPr>
        <w:t xml:space="preserve"> zahanbení může v sobě celý život nést pocit viny, a to</w:t>
      </w:r>
      <w:r w:rsidR="00C54506">
        <w:rPr>
          <w:sz w:val="32"/>
          <w:szCs w:val="32"/>
        </w:rPr>
        <w:t xml:space="preserve"> není </w:t>
      </w:r>
      <w:r w:rsidR="00C54506" w:rsidRPr="00C54506">
        <w:rPr>
          <w:sz w:val="32"/>
          <w:szCs w:val="32"/>
        </w:rPr>
        <w:t xml:space="preserve"> d</w:t>
      </w:r>
      <w:r w:rsidR="00C34052" w:rsidRPr="00C54506">
        <w:rPr>
          <w:sz w:val="32"/>
          <w:szCs w:val="32"/>
        </w:rPr>
        <w:t>obrý</w:t>
      </w:r>
      <w:r w:rsidR="00C54506" w:rsidRPr="00C54506">
        <w:rPr>
          <w:sz w:val="32"/>
          <w:szCs w:val="32"/>
        </w:rPr>
        <w:t xml:space="preserve"> základ pro žití v dospělosti.</w:t>
      </w:r>
    </w:p>
    <w:p w:rsidR="00A96CB7" w:rsidRDefault="00D651D2" w:rsidP="00E66E11">
      <w:pPr>
        <w:rPr>
          <w:b/>
          <w:sz w:val="32"/>
          <w:szCs w:val="32"/>
        </w:rPr>
      </w:pPr>
      <w:r w:rsidRPr="00A96CB7">
        <w:rPr>
          <w:b/>
          <w:sz w:val="32"/>
          <w:szCs w:val="32"/>
        </w:rPr>
        <w:t xml:space="preserve">Když děti žijí s tolerancí, učí se trpělivosti </w:t>
      </w:r>
      <w:r w:rsidR="00E66E11" w:rsidRPr="00A96CB7">
        <w:rPr>
          <w:b/>
          <w:sz w:val="32"/>
          <w:szCs w:val="32"/>
        </w:rPr>
        <w:t>–</w:t>
      </w:r>
      <w:r w:rsidR="00C54506" w:rsidRPr="00A96CB7">
        <w:rPr>
          <w:b/>
          <w:sz w:val="32"/>
          <w:szCs w:val="32"/>
        </w:rPr>
        <w:t xml:space="preserve"> </w:t>
      </w:r>
    </w:p>
    <w:p w:rsidR="006A2210" w:rsidRPr="00A96CB7" w:rsidRDefault="00C34052" w:rsidP="00E66E1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A96CB7">
        <w:rPr>
          <w:sz w:val="32"/>
          <w:szCs w:val="32"/>
        </w:rPr>
        <w:t>t</w:t>
      </w:r>
      <w:r w:rsidR="00C54506">
        <w:rPr>
          <w:sz w:val="32"/>
          <w:szCs w:val="32"/>
        </w:rPr>
        <w:t>olerance je j</w:t>
      </w:r>
      <w:r w:rsidR="00D651D2">
        <w:rPr>
          <w:sz w:val="32"/>
          <w:szCs w:val="32"/>
        </w:rPr>
        <w:t>edním ze základních pilířů pro budoucí život</w:t>
      </w:r>
      <w:r w:rsidR="00E66E11">
        <w:rPr>
          <w:sz w:val="32"/>
          <w:szCs w:val="32"/>
        </w:rPr>
        <w:t>, toto slovo obsahuje víc aspektů než se na první pohled zdá</w:t>
      </w:r>
      <w:r w:rsidR="00D651D2">
        <w:rPr>
          <w:sz w:val="32"/>
          <w:szCs w:val="32"/>
        </w:rPr>
        <w:t xml:space="preserve"> </w:t>
      </w:r>
      <w:r w:rsidR="00E66E11">
        <w:rPr>
          <w:sz w:val="32"/>
          <w:szCs w:val="32"/>
        </w:rPr>
        <w:t xml:space="preserve"> - jde o vztah k lidem, k okolí, k přírodě, vnímání okolního světa v pozitivním smyslu – s tím samozřejmě souvisí trpělivost především v dnešním zp</w:t>
      </w:r>
      <w:r w:rsidR="005549DF">
        <w:rPr>
          <w:sz w:val="32"/>
          <w:szCs w:val="32"/>
        </w:rPr>
        <w:t>ůsobu života.</w:t>
      </w:r>
    </w:p>
    <w:p w:rsidR="005549DF" w:rsidRPr="00A96CB7" w:rsidRDefault="005549DF" w:rsidP="00E66E11">
      <w:pPr>
        <w:rPr>
          <w:b/>
          <w:sz w:val="32"/>
          <w:szCs w:val="32"/>
        </w:rPr>
      </w:pPr>
      <w:r w:rsidRPr="00A96CB7">
        <w:rPr>
          <w:b/>
          <w:sz w:val="32"/>
          <w:szCs w:val="32"/>
        </w:rPr>
        <w:t>Když děti žijí s povzbuzením, učí se</w:t>
      </w:r>
      <w:r w:rsidR="00A06884" w:rsidRPr="00A96CB7">
        <w:rPr>
          <w:b/>
          <w:sz w:val="32"/>
          <w:szCs w:val="32"/>
        </w:rPr>
        <w:t xml:space="preserve"> sebedůvěře –</w:t>
      </w:r>
    </w:p>
    <w:p w:rsidR="00A06884" w:rsidRDefault="00A96CB7" w:rsidP="00E66E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s</w:t>
      </w:r>
      <w:r w:rsidR="00A06884">
        <w:rPr>
          <w:sz w:val="32"/>
          <w:szCs w:val="32"/>
        </w:rPr>
        <w:t xml:space="preserve">ebedůvěru je nutné budovat již od dětství, dává základ pro možnosti budoucí uplatnění v životě, proto povzbuzení je </w:t>
      </w:r>
      <w:r w:rsidR="00F44D5F">
        <w:rPr>
          <w:sz w:val="32"/>
          <w:szCs w:val="32"/>
        </w:rPr>
        <w:t>pro dítě velice důležité, což si mnozí rodiče neuvědomují –</w:t>
      </w:r>
      <w:r w:rsidR="00B52E58">
        <w:rPr>
          <w:sz w:val="32"/>
          <w:szCs w:val="32"/>
        </w:rPr>
        <w:t xml:space="preserve"> </w:t>
      </w:r>
    </w:p>
    <w:p w:rsidR="00F44D5F" w:rsidRPr="00A96CB7" w:rsidRDefault="00B52E58" w:rsidP="00E66E11">
      <w:pPr>
        <w:rPr>
          <w:b/>
          <w:sz w:val="32"/>
          <w:szCs w:val="32"/>
        </w:rPr>
      </w:pPr>
      <w:r w:rsidRPr="00A96CB7">
        <w:rPr>
          <w:b/>
          <w:sz w:val="32"/>
          <w:szCs w:val="32"/>
        </w:rPr>
        <w:t>Když děti žijí s bezpečím, učí se věřit –</w:t>
      </w:r>
    </w:p>
    <w:p w:rsidR="00B52E58" w:rsidRDefault="00A96CB7" w:rsidP="00E66E11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B52E58">
        <w:rPr>
          <w:sz w:val="32"/>
          <w:szCs w:val="32"/>
        </w:rPr>
        <w:t>kolní svět bohužel nyní bezpečí moc neukazuje, ale nejbližší okruh kolem dítěte bezpečný má být, ovšem víru v lidi i okolí si člověk si musí vybudovat s přiměřenou dávkou rozumu.</w:t>
      </w:r>
    </w:p>
    <w:p w:rsidR="00B52E58" w:rsidRPr="00A96CB7" w:rsidRDefault="00E17F8A" w:rsidP="00E66E11">
      <w:pPr>
        <w:rPr>
          <w:b/>
          <w:sz w:val="32"/>
          <w:szCs w:val="32"/>
        </w:rPr>
      </w:pPr>
      <w:r w:rsidRPr="00A96CB7">
        <w:rPr>
          <w:b/>
          <w:sz w:val="32"/>
          <w:szCs w:val="32"/>
        </w:rPr>
        <w:t>Když děti žijí s chválou, učí se oceňovat –</w:t>
      </w:r>
    </w:p>
    <w:p w:rsidR="00E17F8A" w:rsidRDefault="00A96CB7" w:rsidP="00E66E11">
      <w:pPr>
        <w:rPr>
          <w:sz w:val="32"/>
          <w:szCs w:val="32"/>
        </w:rPr>
      </w:pPr>
      <w:r>
        <w:rPr>
          <w:sz w:val="32"/>
          <w:szCs w:val="32"/>
        </w:rPr>
        <w:t>ch</w:t>
      </w:r>
      <w:r w:rsidR="00E17F8A">
        <w:rPr>
          <w:sz w:val="32"/>
          <w:szCs w:val="32"/>
        </w:rPr>
        <w:t xml:space="preserve">vála má být přiměřena jednání, ale na druhou stranu se má umět pochválit. Tam, kde děti chválu od svého okolí neznají, berou se jejich úspěchy za samozřejmé, dítě se v určitém věku chce ukázat svou identitu a pak se objevují především psychické a zdravotní problémy </w:t>
      </w:r>
      <w:proofErr w:type="spellStart"/>
      <w:r w:rsidR="00E17F8A">
        <w:rPr>
          <w:sz w:val="32"/>
          <w:szCs w:val="32"/>
        </w:rPr>
        <w:t>např</w:t>
      </w:r>
      <w:proofErr w:type="spellEnd"/>
      <w:r w:rsidR="00E17F8A">
        <w:rPr>
          <w:sz w:val="32"/>
          <w:szCs w:val="32"/>
        </w:rPr>
        <w:t xml:space="preserve"> anorexie nebo přátelství s ne dobrými lidmi, kteří je </w:t>
      </w:r>
      <w:r w:rsidR="00B47E6A">
        <w:rPr>
          <w:sz w:val="32"/>
          <w:szCs w:val="32"/>
        </w:rPr>
        <w:t xml:space="preserve">naopak </w:t>
      </w:r>
      <w:r w:rsidR="00E17F8A">
        <w:rPr>
          <w:sz w:val="32"/>
          <w:szCs w:val="32"/>
        </w:rPr>
        <w:t>umí pochválit</w:t>
      </w:r>
      <w:r w:rsidR="00B47E6A">
        <w:rPr>
          <w:sz w:val="32"/>
          <w:szCs w:val="32"/>
        </w:rPr>
        <w:t xml:space="preserve"> třeba i pokrytecky a neupřímně</w:t>
      </w:r>
      <w:r w:rsidR="00E17F8A">
        <w:rPr>
          <w:sz w:val="32"/>
          <w:szCs w:val="32"/>
        </w:rPr>
        <w:t>.</w:t>
      </w:r>
    </w:p>
    <w:p w:rsidR="00A96CB7" w:rsidRPr="00A96CB7" w:rsidRDefault="00A96CB7" w:rsidP="00E66E11">
      <w:pPr>
        <w:rPr>
          <w:b/>
          <w:sz w:val="32"/>
          <w:szCs w:val="32"/>
        </w:rPr>
      </w:pPr>
      <w:r w:rsidRPr="00A96CB7">
        <w:rPr>
          <w:b/>
          <w:sz w:val="32"/>
          <w:szCs w:val="32"/>
        </w:rPr>
        <w:t xml:space="preserve">Když </w:t>
      </w:r>
      <w:r w:rsidR="00E17F8A" w:rsidRPr="00A96CB7">
        <w:rPr>
          <w:b/>
          <w:sz w:val="32"/>
          <w:szCs w:val="32"/>
        </w:rPr>
        <w:t>děti žijí s</w:t>
      </w:r>
      <w:r w:rsidRPr="00A96CB7">
        <w:rPr>
          <w:b/>
          <w:sz w:val="32"/>
          <w:szCs w:val="32"/>
        </w:rPr>
        <w:t> </w:t>
      </w:r>
      <w:r w:rsidR="00E17F8A" w:rsidRPr="00A96CB7">
        <w:rPr>
          <w:b/>
          <w:sz w:val="32"/>
          <w:szCs w:val="32"/>
        </w:rPr>
        <w:t>uznáním</w:t>
      </w:r>
      <w:r w:rsidRPr="00A96CB7">
        <w:rPr>
          <w:b/>
          <w:sz w:val="32"/>
          <w:szCs w:val="32"/>
        </w:rPr>
        <w:t>, učí se sebeúctě –</w:t>
      </w:r>
    </w:p>
    <w:p w:rsidR="00E17F8A" w:rsidRDefault="00A96CB7" w:rsidP="00E66E11">
      <w:pPr>
        <w:rPr>
          <w:sz w:val="32"/>
          <w:szCs w:val="32"/>
        </w:rPr>
      </w:pPr>
      <w:r>
        <w:rPr>
          <w:sz w:val="32"/>
          <w:szCs w:val="32"/>
        </w:rPr>
        <w:t>toto souvisí s předchozím, uznání je důležitá složka výchovy, aby dítě vyrostlo ve zdravě sebevědomého</w:t>
      </w:r>
      <w:r w:rsidR="00E17F8A">
        <w:rPr>
          <w:sz w:val="32"/>
          <w:szCs w:val="32"/>
        </w:rPr>
        <w:t xml:space="preserve"> </w:t>
      </w:r>
      <w:r w:rsidR="001829B5">
        <w:rPr>
          <w:sz w:val="32"/>
          <w:szCs w:val="32"/>
        </w:rPr>
        <w:t>člověka -</w:t>
      </w:r>
      <w:r>
        <w:rPr>
          <w:sz w:val="32"/>
          <w:szCs w:val="32"/>
        </w:rPr>
        <w:t xml:space="preserve"> tedy, aby si sám sebe vážil.</w:t>
      </w:r>
    </w:p>
    <w:p w:rsidR="00A96CB7" w:rsidRPr="00A96CB7" w:rsidRDefault="00A96CB7" w:rsidP="00E66E11">
      <w:pPr>
        <w:rPr>
          <w:b/>
          <w:sz w:val="32"/>
          <w:szCs w:val="32"/>
        </w:rPr>
      </w:pPr>
      <w:r w:rsidRPr="00A96CB7">
        <w:rPr>
          <w:b/>
          <w:sz w:val="32"/>
          <w:szCs w:val="32"/>
        </w:rPr>
        <w:t>Když děti žijí s přízní i přátelstvím, učí se nacházet ve světě lásku –</w:t>
      </w:r>
    </w:p>
    <w:p w:rsidR="00A96CB7" w:rsidRPr="0073646F" w:rsidRDefault="00A96CB7" w:rsidP="00E66E11">
      <w:pPr>
        <w:rPr>
          <w:sz w:val="32"/>
          <w:szCs w:val="32"/>
        </w:rPr>
      </w:pPr>
      <w:r>
        <w:rPr>
          <w:sz w:val="32"/>
          <w:szCs w:val="32"/>
        </w:rPr>
        <w:t>k tomu není co dodat – to bych přála všem dětem.</w:t>
      </w:r>
    </w:p>
    <w:sectPr w:rsidR="00A96CB7" w:rsidRPr="0073646F" w:rsidSect="00A54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6358C"/>
    <w:multiLevelType w:val="hybridMultilevel"/>
    <w:tmpl w:val="F7C27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D5"/>
    <w:rsid w:val="00023365"/>
    <w:rsid w:val="000A101E"/>
    <w:rsid w:val="000D77F6"/>
    <w:rsid w:val="001829B5"/>
    <w:rsid w:val="003E7DE6"/>
    <w:rsid w:val="005549DF"/>
    <w:rsid w:val="00635B5A"/>
    <w:rsid w:val="006A2210"/>
    <w:rsid w:val="0073646F"/>
    <w:rsid w:val="0076239E"/>
    <w:rsid w:val="008411EA"/>
    <w:rsid w:val="008821E4"/>
    <w:rsid w:val="00A06884"/>
    <w:rsid w:val="00A541DC"/>
    <w:rsid w:val="00A96CB7"/>
    <w:rsid w:val="00B47E6A"/>
    <w:rsid w:val="00B52E58"/>
    <w:rsid w:val="00C34052"/>
    <w:rsid w:val="00C54506"/>
    <w:rsid w:val="00CE0F4D"/>
    <w:rsid w:val="00D651D2"/>
    <w:rsid w:val="00DA6AC6"/>
    <w:rsid w:val="00E17F8A"/>
    <w:rsid w:val="00E66E11"/>
    <w:rsid w:val="00EE34D5"/>
    <w:rsid w:val="00F17F30"/>
    <w:rsid w:val="00F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8BE"/>
  <w15:docId w15:val="{D99579C2-A694-45E7-B856-2CFADD56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5B5A"/>
  </w:style>
  <w:style w:type="paragraph" w:styleId="Nadpis1">
    <w:name w:val="heading 1"/>
    <w:basedOn w:val="Normln"/>
    <w:next w:val="Normln"/>
    <w:link w:val="Nadpis1Char"/>
    <w:uiPriority w:val="9"/>
    <w:qFormat/>
    <w:rsid w:val="00C5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F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54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2AF3-F792-4FB3-8085-EBAE33F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Lenka Dědečková</cp:lastModifiedBy>
  <cp:revision>2</cp:revision>
  <dcterms:created xsi:type="dcterms:W3CDTF">2019-06-05T12:59:00Z</dcterms:created>
  <dcterms:modified xsi:type="dcterms:W3CDTF">2019-06-05T12:59:00Z</dcterms:modified>
</cp:coreProperties>
</file>